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July 7, 2025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For More Information: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Mike DeVine</w:t>
      </w:r>
      <w:r w:rsidDel="00000000" w:rsidR="00000000" w:rsidRPr="00000000">
        <w:rPr>
          <w:rtl w:val="0"/>
        </w:rPr>
        <w:t xml:space="preserve">, PBS Wisconsin publicist, mike.devine@pbswisconsin.org</w:t>
      </w:r>
    </w:p>
    <w:p w:rsidR="00000000" w:rsidDel="00000000" w:rsidP="00000000" w:rsidRDefault="00000000" w:rsidRPr="00000000" w14:paraId="00000004">
      <w:pPr>
        <w:spacing w:after="280" w:before="280" w:line="360" w:lineRule="auto"/>
        <w:rPr>
          <w:i w:val="1"/>
        </w:rPr>
      </w:pPr>
      <w:r w:rsidDel="00000000" w:rsidR="00000000" w:rsidRPr="00000000">
        <w:rPr>
          <w:b w:val="1"/>
          <w:rtl w:val="0"/>
        </w:rPr>
        <w:t xml:space="preserve">PBS Wisconsin to broadcast Concerts on the Square performance July 28</w:t>
        <w:br w:type="textWrapping"/>
      </w:r>
      <w:r w:rsidDel="00000000" w:rsidR="00000000" w:rsidRPr="00000000">
        <w:rPr>
          <w:i w:val="1"/>
          <w:rtl w:val="0"/>
        </w:rPr>
        <w:t xml:space="preserve">Met Opera star and internationally acclaimed soprano Angela Brown featured.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Concerts on the Square, featuring the Wisconsin Chamber Orchestra (WCO) under the baton of Music Director Andrew Sewell, returns to PBS Wisconsin for a performance from the Wisconsin State Capitol at 8 p.m. Monday, July 28 on PBS Wisconsin and online at pbswisconsin.org.</w:t>
      </w:r>
    </w:p>
    <w:p w:rsidR="00000000" w:rsidDel="00000000" w:rsidP="00000000" w:rsidRDefault="00000000" w:rsidRPr="00000000" w14:paraId="00000006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Broadcast statewide on PBS Wisconsin, WCO presents </w:t>
      </w:r>
      <w:r w:rsidDel="00000000" w:rsidR="00000000" w:rsidRPr="00000000">
        <w:rPr>
          <w:b w:val="1"/>
          <w:rtl w:val="0"/>
        </w:rPr>
        <w:t xml:space="preserve">“American Song” featuring Met Opera star and internationally acclaimed soprano Angela Brown.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360" w:lineRule="auto"/>
        <w:ind w:firstLine="720"/>
        <w:rPr>
          <w:highlight w:val="white"/>
        </w:rPr>
      </w:pPr>
      <w:r w:rsidDel="00000000" w:rsidR="00000000" w:rsidRPr="00000000">
        <w:rPr>
          <w:color w:val="1d1f25"/>
          <w:highlight w:val="white"/>
          <w:rtl w:val="0"/>
        </w:rPr>
        <w:t xml:space="preserve">Celebrate the rich tapestry of 20th-century American music with Brown’s powerful voice and artistry bringing timeless </w:t>
      </w:r>
      <w:r w:rsidDel="00000000" w:rsidR="00000000" w:rsidRPr="00000000">
        <w:rPr>
          <w:color w:val="1d1f25"/>
          <w:highlight w:val="white"/>
          <w:rtl w:val="0"/>
        </w:rPr>
        <w:t xml:space="preserve">pieces to life</w:t>
      </w:r>
      <w:r w:rsidDel="00000000" w:rsidR="00000000" w:rsidRPr="00000000">
        <w:rPr>
          <w:color w:val="1d1f25"/>
          <w:highlight w:val="white"/>
          <w:rtl w:val="0"/>
        </w:rPr>
        <w:t xml:space="preserve">, including</w:t>
      </w: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works by George Gershwin and John Carter alongside fantastic pieces by contemporary Black composers.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ind w:firstLine="720"/>
        <w:rPr>
          <w:color w:val="ff0000"/>
          <w:highlight w:val="yellow"/>
        </w:rPr>
      </w:pPr>
      <w:r w:rsidDel="00000000" w:rsidR="00000000" w:rsidRPr="00000000">
        <w:rPr>
          <w:highlight w:val="white"/>
          <w:rtl w:val="0"/>
        </w:rPr>
        <w:t xml:space="preserve">The broadcast will also re-air on PBS Wisconsin at 2 a.m. Tuesday, July 29; 10 p.m. Thursday, July 31; and 5 p.m. Saturday, Aug. 30. The concert will air on the Wisconsin Channel at 8 p.m. Friday, Aug. 1, and 2 p.m. Saturday, Aug. 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Each broadcast will be</w:t>
      </w:r>
      <w:r w:rsidDel="00000000" w:rsidR="00000000" w:rsidRPr="00000000">
        <w:rPr>
          <w:rtl w:val="0"/>
        </w:rPr>
        <w:t xml:space="preserve"> simulcast on </w:t>
      </w:r>
      <w:hyperlink r:id="rId6">
        <w:r w:rsidDel="00000000" w:rsidR="00000000" w:rsidRPr="00000000">
          <w:rPr>
            <w:rtl w:val="0"/>
          </w:rPr>
          <w:t xml:space="preserve">pbswisconsin.org</w:t>
        </w:r>
      </w:hyperlink>
      <w:r w:rsidDel="00000000" w:rsidR="00000000" w:rsidRPr="00000000">
        <w:rPr>
          <w:rtl w:val="0"/>
        </w:rPr>
        <w:t xml:space="preserve">.  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br w:type="textWrapping"/>
        <w:tab/>
      </w:r>
      <w:r w:rsidDel="00000000" w:rsidR="00000000" w:rsidRPr="00000000">
        <w:rPr>
          <w:rtl w:val="0"/>
        </w:rPr>
        <w:t xml:space="preserve">PBS Wisconsin</w:t>
      </w:r>
      <w:r w:rsidDel="00000000" w:rsidR="00000000" w:rsidRPr="00000000">
        <w:rPr>
          <w:rtl w:val="0"/>
        </w:rPr>
        <w:t xml:space="preserve"> is a service of the Educational Communications Board and the University of Wisconsin-Madison.</w:t>
        <w:br w:type="textWrapping"/>
        <w:tab/>
        <w:t xml:space="preserve">PBS Wisconsin is a place to grow through learning on WHA-TV, Madison; WPNE-TV, Green Bay; WHRM-TV, Wausau; WLEF-TV, Park Falls; WHLA-TV, La Crosse; and WHWC-TV, Menomonie-Eau Claire.</w:t>
      </w:r>
    </w:p>
    <w:p w:rsidR="00000000" w:rsidDel="00000000" w:rsidP="00000000" w:rsidRDefault="00000000" w:rsidRPr="00000000" w14:paraId="0000000A">
      <w:pPr>
        <w:tabs>
          <w:tab w:val="center" w:leader="none" w:pos="4320"/>
          <w:tab w:val="right" w:leader="none" w:pos="8640"/>
        </w:tabs>
        <w:spacing w:line="360" w:lineRule="auto"/>
        <w:jc w:val="center"/>
        <w:rPr/>
      </w:pPr>
      <w:r w:rsidDel="00000000" w:rsidR="00000000" w:rsidRPr="00000000">
        <w:rPr>
          <w:rtl w:val="0"/>
        </w:rPr>
        <w:t xml:space="preserve">-END-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360" w:lineRule="auto"/>
        <w:jc w:val="center"/>
        <w:rPr>
          <w:b w:val="1"/>
          <w:shd w:fill="fff2cc" w:val="clear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rPr>
        <w:sz w:val="14"/>
        <w:szCs w:val="14"/>
      </w:rPr>
    </w:pPr>
    <w:r w:rsidDel="00000000" w:rsidR="00000000" w:rsidRPr="00000000">
      <w:rPr>
        <w:rtl w:val="0"/>
      </w:rPr>
    </w:r>
  </w:p>
  <w:tbl>
    <w:tblPr>
      <w:tblStyle w:val="Table1"/>
      <w:tblW w:w="9345.0" w:type="dxa"/>
      <w:jc w:val="left"/>
      <w:tblInd w:w="-45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2310"/>
      <w:gridCol w:w="1680"/>
      <w:gridCol w:w="2430"/>
      <w:gridCol w:w="2925"/>
      <w:tblGridChange w:id="0">
        <w:tblGrid>
          <w:gridCol w:w="2310"/>
          <w:gridCol w:w="1680"/>
          <w:gridCol w:w="2430"/>
          <w:gridCol w:w="2925"/>
        </w:tblGrid>
      </w:tblGridChange>
    </w:tblGrid>
    <w:tr>
      <w:trPr>
        <w:cantSplit w:val="0"/>
        <w:tblHeader w:val="0"/>
      </w:trPr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0E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A service of the Educational Communications Board and University of Wisconsin-Madison.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0F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821 University Ave.</w:t>
          </w:r>
        </w:p>
        <w:p w:rsidR="00000000" w:rsidDel="00000000" w:rsidP="00000000" w:rsidRDefault="00000000" w:rsidRPr="00000000" w14:paraId="00000010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Madison, WI 53706</w:t>
          </w:r>
        </w:p>
        <w:p w:rsidR="00000000" w:rsidDel="00000000" w:rsidP="00000000" w:rsidRDefault="00000000" w:rsidRPr="00000000" w14:paraId="00000011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Phone 608.263.2121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2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ECB and UW-Madison provide equal opportunities in employment and programming, including Title IX requirements.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3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Access releases and images </w:t>
            <w:br w:type="textWrapping"/>
            <w:t xml:space="preserve">for programs online in the </w:t>
            <w:br w:type="textWrapping"/>
            <w:t xml:space="preserve">PBS Wisconsin Pressroom</w:t>
          </w:r>
        </w:p>
        <w:p w:rsidR="00000000" w:rsidDel="00000000" w:rsidP="00000000" w:rsidRDefault="00000000" w:rsidRPr="00000000" w14:paraId="00000014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b w:val="1"/>
              <w:sz w:val="14"/>
              <w:szCs w:val="14"/>
            </w:rPr>
          </w:pPr>
          <w:hyperlink r:id="rId1">
            <w:r w:rsidDel="00000000" w:rsidR="00000000" w:rsidRPr="00000000">
              <w:rPr>
                <w:color w:val="0000ff"/>
                <w:sz w:val="14"/>
                <w:szCs w:val="14"/>
                <w:u w:val="single"/>
                <w:rtl w:val="0"/>
              </w:rPr>
              <w:t xml:space="preserve">https://www.pbswisconsin.org/pressroom</w:t>
            </w:r>
          </w:hyperlink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5">
    <w:pPr>
      <w:rPr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tabs>
        <w:tab w:val="center" w:leader="none" w:pos="4320"/>
        <w:tab w:val="right" w:leader="none" w:pos="8640"/>
        <w:tab w:val="left" w:leader="none" w:pos="6840"/>
        <w:tab w:val="right" w:leader="none" w:pos="8010"/>
      </w:tabs>
      <w:spacing w:line="240" w:lineRule="auto"/>
      <w:ind w:right="-90"/>
      <w:rPr/>
    </w:pPr>
    <w:r w:rsidDel="00000000" w:rsidR="00000000" w:rsidRPr="00000000">
      <w:rPr>
        <w:rFonts w:ascii="Times" w:cs="Times" w:eastAsia="Times" w:hAnsi="Times"/>
        <w:sz w:val="24"/>
        <w:szCs w:val="24"/>
      </w:rPr>
      <w:drawing>
        <wp:inline distB="0" distT="0" distL="0" distR="0">
          <wp:extent cx="3594100" cy="33278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94100" cy="3327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pbswisconsin.org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pbswisconsin.org/pressro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